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0" w:rsidRPr="0005077F" w:rsidRDefault="00EB38C0" w:rsidP="00EB38C0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EB38C0" w:rsidRPr="0005077F" w:rsidSect="00EB38C0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05077F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EB38C0" w:rsidRPr="0005077F" w:rsidRDefault="00EB38C0" w:rsidP="00EB38C0">
      <w:pPr>
        <w:spacing w:line="136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  <w:sectPr w:rsidR="00EB38C0" w:rsidRPr="0005077F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C0" w:rsidRPr="0005077F" w:rsidRDefault="00EB38C0" w:rsidP="00EB38C0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05077F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EB38C0" w:rsidRPr="0005077F" w:rsidRDefault="00EB38C0" w:rsidP="00EB38C0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05077F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EB38C0" w:rsidRPr="0005077F" w:rsidRDefault="00EB38C0" w:rsidP="00EB38C0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Дата проведения проверки знаний:</w:t>
      </w:r>
      <w:r w:rsidRPr="0005077F">
        <w:rPr>
          <w:rFonts w:ascii="Times New Roman" w:hAnsi="Times New Roman" w:cs="Times New Roman"/>
          <w:u w:val="single"/>
        </w:rPr>
        <w:t xml:space="preserve"> </w:t>
      </w:r>
      <w:r w:rsidR="00857024">
        <w:rPr>
          <w:rFonts w:ascii="Times New Roman" w:hAnsi="Times New Roman" w:cs="Times New Roman"/>
          <w:u w:val="single"/>
        </w:rPr>
        <w:t>05</w:t>
      </w:r>
      <w:r w:rsidRPr="0005077F">
        <w:rPr>
          <w:rFonts w:ascii="Times New Roman" w:hAnsi="Times New Roman" w:cs="Times New Roman"/>
          <w:u w:val="single"/>
        </w:rPr>
        <w:t>.1</w:t>
      </w:r>
      <w:r w:rsidR="00857024">
        <w:rPr>
          <w:rFonts w:ascii="Times New Roman" w:hAnsi="Times New Roman" w:cs="Times New Roman"/>
          <w:u w:val="single"/>
        </w:rPr>
        <w:t>2</w:t>
      </w:r>
      <w:r w:rsidRPr="0005077F">
        <w:rPr>
          <w:rFonts w:ascii="Times New Roman" w:hAnsi="Times New Roman" w:cs="Times New Roman"/>
          <w:u w:val="single"/>
        </w:rPr>
        <w:t>.2025г.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05077F">
        <w:rPr>
          <w:rFonts w:ascii="Times New Roman" w:hAnsi="Times New Roman" w:cs="Times New Roman"/>
        </w:rPr>
        <w:t>Место проведения</w:t>
      </w:r>
      <w:r w:rsidRPr="0005077F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EB38C0" w:rsidRPr="0005077F" w:rsidRDefault="00EB38C0" w:rsidP="00EB38C0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5"/>
        <w:gridCol w:w="1554"/>
        <w:gridCol w:w="1701"/>
        <w:gridCol w:w="2434"/>
        <w:gridCol w:w="1824"/>
        <w:gridCol w:w="850"/>
        <w:gridCol w:w="1156"/>
      </w:tblGrid>
      <w:tr w:rsidR="00EB38C0" w:rsidRPr="0005077F" w:rsidTr="001C5F06">
        <w:trPr>
          <w:trHeight w:val="9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B38C0" w:rsidRPr="0005077F" w:rsidRDefault="00EB38C0" w:rsidP="00EB38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1C5F0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proofErr w:type="gramStart"/>
            <w:r>
              <w:rPr>
                <w:sz w:val="16"/>
                <w:szCs w:val="16"/>
              </w:rPr>
              <w:t>МАУК  "</w:t>
            </w:r>
            <w:proofErr w:type="gramEnd"/>
            <w:r>
              <w:rPr>
                <w:sz w:val="16"/>
                <w:szCs w:val="16"/>
              </w:rPr>
              <w:t>ШГСКК"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Баташов</w:t>
            </w:r>
            <w:proofErr w:type="spellEnd"/>
            <w:r>
              <w:rPr>
                <w:sz w:val="16"/>
                <w:szCs w:val="16"/>
              </w:rPr>
              <w:t xml:space="preserve"> Павел Викторович, заместитель директора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МАУК  "</w:t>
            </w:r>
            <w:proofErr w:type="gramEnd"/>
            <w:r>
              <w:rPr>
                <w:sz w:val="16"/>
                <w:szCs w:val="16"/>
              </w:rPr>
              <w:t>ШГСКК"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Анферов</w:t>
            </w:r>
            <w:proofErr w:type="spellEnd"/>
            <w:r>
              <w:rPr>
                <w:sz w:val="16"/>
                <w:szCs w:val="16"/>
              </w:rPr>
              <w:t xml:space="preserve"> Павел Сергеевич, заведующий отделом парков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ПК и О "</w:t>
            </w:r>
            <w:proofErr w:type="spellStart"/>
            <w:r>
              <w:rPr>
                <w:sz w:val="16"/>
                <w:szCs w:val="16"/>
              </w:rPr>
              <w:t>Харинка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Макаренков Евгений Витальевич,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"Новация"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Горохов Алексей Владимирович,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"Новация"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 Александр Витальевич,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"СШ №19"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Струсов</w:t>
            </w:r>
            <w:proofErr w:type="spellEnd"/>
            <w:r>
              <w:rPr>
                <w:sz w:val="16"/>
                <w:szCs w:val="16"/>
              </w:rPr>
              <w:t xml:space="preserve"> Юрий Анатольевич, зам.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"Фурмановская фабрика №2"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Белов Сергей Валентинович, механик цеха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"Стоматологическая поликлиника № 1"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Межейников</w:t>
            </w:r>
            <w:proofErr w:type="spellEnd"/>
            <w:r>
              <w:rPr>
                <w:sz w:val="16"/>
                <w:szCs w:val="16"/>
              </w:rPr>
              <w:t xml:space="preserve"> Альберт Николаевич,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"Ткацкая фабрика"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Бекасов Дмитрий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1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"Ткацкая фабрика"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Захаров Александр Геннадьевич,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Стандартпласт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Архиреев</w:t>
            </w:r>
            <w:proofErr w:type="spellEnd"/>
            <w:r>
              <w:rPr>
                <w:sz w:val="16"/>
                <w:szCs w:val="16"/>
              </w:rPr>
              <w:t xml:space="preserve"> Вячеслав Борисович,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Стандартпласт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Шемаров</w:t>
            </w:r>
            <w:proofErr w:type="spellEnd"/>
            <w:r>
              <w:rPr>
                <w:sz w:val="16"/>
                <w:szCs w:val="16"/>
              </w:rPr>
              <w:t xml:space="preserve"> Дмитрий Викторович, инженер по контрольно-измерительным приборам и автоматике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Стандартпласт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9D12C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Красницкий</w:t>
            </w:r>
            <w:proofErr w:type="spellEnd"/>
            <w:r>
              <w:rPr>
                <w:sz w:val="16"/>
                <w:szCs w:val="16"/>
              </w:rPr>
              <w:t xml:space="preserve"> Сергей Евгеньевич, инженер-элек</w:t>
            </w:r>
            <w:r w:rsidR="009D12CB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Стандартпласт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Федотов Сергей Николаевич,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"Детский сад общеразвивающего вида № 196"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 Олег Вадимович, зам. зав. по АХР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Дилан</w:t>
            </w:r>
            <w:proofErr w:type="spellEnd"/>
            <w:r>
              <w:rPr>
                <w:sz w:val="16"/>
                <w:szCs w:val="16"/>
              </w:rPr>
              <w:t>-Текстиль"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Мамонтов Николай Владимирович, инженер-электрик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8527DD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8527DD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 w:rsidR="005E25F2">
              <w:rPr>
                <w:sz w:val="20"/>
                <w:szCs w:val="20"/>
              </w:rPr>
              <w:t xml:space="preserve">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"Центр Авиа"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Андрианов Владимир Николаевич, начальник службы ЭТОП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"Центр Авиа"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Мочкаев</w:t>
            </w:r>
            <w:proofErr w:type="spellEnd"/>
            <w:r>
              <w:rPr>
                <w:sz w:val="16"/>
                <w:szCs w:val="16"/>
              </w:rPr>
              <w:t xml:space="preserve"> Владимир Сергеевич, начальник узла ЭТОП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"Центр Авиа"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 Виктор Алексеевич, начальник узла СТОП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"Центр Авиа"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Рахматулин</w:t>
            </w:r>
            <w:proofErr w:type="spellEnd"/>
            <w:r>
              <w:rPr>
                <w:sz w:val="16"/>
                <w:szCs w:val="16"/>
              </w:rPr>
              <w:t xml:space="preserve"> Рашид </w:t>
            </w:r>
            <w:proofErr w:type="spellStart"/>
            <w:r>
              <w:rPr>
                <w:sz w:val="16"/>
                <w:szCs w:val="16"/>
              </w:rPr>
              <w:t>Ишбулдиевич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ФГУП "РТРС" филиала "Ивановский ОРТПЦ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 Михаил Вячеславович, заместитель главного инженера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Эквуд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Катошин</w:t>
            </w:r>
            <w:proofErr w:type="spellEnd"/>
            <w:r>
              <w:rPr>
                <w:sz w:val="16"/>
                <w:szCs w:val="16"/>
              </w:rPr>
              <w:t xml:space="preserve"> Андрей Викторович, мастер по эксплуатации тепловых установок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6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Электроремонт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Геллер Алексей Владимирович,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Электроремонт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Шеметов</w:t>
            </w:r>
            <w:proofErr w:type="spellEnd"/>
            <w:r>
              <w:rPr>
                <w:sz w:val="16"/>
                <w:szCs w:val="16"/>
              </w:rPr>
              <w:t xml:space="preserve"> Владимир Николаевич, инженер по наладке </w:t>
            </w:r>
            <w:r w:rsidR="009D12CB">
              <w:rPr>
                <w:sz w:val="16"/>
                <w:szCs w:val="16"/>
              </w:rPr>
              <w:t>и испытаниям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Электроремонт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Камышанский</w:t>
            </w:r>
            <w:proofErr w:type="spellEnd"/>
            <w:r>
              <w:rPr>
                <w:sz w:val="16"/>
                <w:szCs w:val="16"/>
              </w:rPr>
              <w:t xml:space="preserve"> Владимир Робертович, начальник ЭТЛ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"Партнер"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Уланов Александр Анатольевич,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"СУОР </w:t>
            </w:r>
            <w:proofErr w:type="spellStart"/>
            <w:r>
              <w:rPr>
                <w:sz w:val="16"/>
                <w:szCs w:val="16"/>
              </w:rPr>
              <w:t>Ивгорстрой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Минивалеев</w:t>
            </w:r>
            <w:proofErr w:type="spellEnd"/>
            <w:r>
              <w:rPr>
                <w:sz w:val="16"/>
                <w:szCs w:val="16"/>
              </w:rPr>
              <w:t xml:space="preserve"> Сергей </w:t>
            </w:r>
            <w:proofErr w:type="spellStart"/>
            <w:r>
              <w:rPr>
                <w:sz w:val="16"/>
                <w:szCs w:val="16"/>
              </w:rPr>
              <w:t>Нуриахмятович</w:t>
            </w:r>
            <w:proofErr w:type="spellEnd"/>
            <w:r>
              <w:rPr>
                <w:sz w:val="16"/>
                <w:szCs w:val="16"/>
              </w:rPr>
              <w:t>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5F2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Полимерсбыт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Балян</w:t>
            </w:r>
            <w:proofErr w:type="spellEnd"/>
            <w:r>
              <w:rPr>
                <w:sz w:val="16"/>
                <w:szCs w:val="16"/>
              </w:rPr>
              <w:t xml:space="preserve"> Александр </w:t>
            </w:r>
            <w:proofErr w:type="spellStart"/>
            <w:r>
              <w:rPr>
                <w:sz w:val="16"/>
                <w:szCs w:val="16"/>
              </w:rPr>
              <w:t>Арташесович</w:t>
            </w:r>
            <w:proofErr w:type="spellEnd"/>
            <w:r>
              <w:rPr>
                <w:sz w:val="16"/>
                <w:szCs w:val="16"/>
              </w:rPr>
              <w:t>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"ППЖТ СЕРВИС"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Горев Александр Николаевич,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"ППЖТ СЕРВИС"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 Вадим Николаевич,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Колосов Дмитрий Андреевич, наладчик </w:t>
            </w:r>
            <w:proofErr w:type="spellStart"/>
            <w:r>
              <w:rPr>
                <w:sz w:val="16"/>
                <w:szCs w:val="16"/>
              </w:rPr>
              <w:t>КИПиА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Билдэкс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Маршаленко</w:t>
            </w:r>
            <w:proofErr w:type="spellEnd"/>
            <w:r>
              <w:rPr>
                <w:sz w:val="16"/>
                <w:szCs w:val="16"/>
              </w:rPr>
              <w:t xml:space="preserve"> Юрий Васильевич, электромонтёр по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Комплексстрой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Алексей Евгеньевич, специалист по освидетельствованию лифтов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Комплексстрой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Шагалов Владимир Геннадьевич, эксперт по освидетельствованию лифтов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Николаев Д.А.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Наталья Александровна,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Дилан</w:t>
            </w:r>
            <w:proofErr w:type="spellEnd"/>
            <w:r>
              <w:rPr>
                <w:sz w:val="16"/>
                <w:szCs w:val="16"/>
              </w:rPr>
              <w:t>-Текстиль"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Дедов Андрей Николаевич,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"Майдаковский завод"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Горев Алексей Вячеславович, мастер </w:t>
            </w:r>
            <w:proofErr w:type="spellStart"/>
            <w:r>
              <w:rPr>
                <w:sz w:val="16"/>
                <w:szCs w:val="16"/>
              </w:rPr>
              <w:t>электроотдела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ОГУП "Фармация"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Александр Сергеевич,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ГБУИО ЦУНБ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Абрамов Андрей Борисович, электромонтёр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Тезинка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Крайнов Александр Владимирович, 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Тезинка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Майоров Алексей Олегович,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Тезинка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Филатов Иван Сергеевич,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"Ашан"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 Артем Сергеевич, инженер по технической эксплуатации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МАДОУ ДС №11 "Теремок"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Уланов Александр Анатольевич,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№8 "</w:t>
            </w:r>
            <w:proofErr w:type="spellStart"/>
            <w:r>
              <w:rPr>
                <w:sz w:val="16"/>
                <w:szCs w:val="16"/>
              </w:rPr>
              <w:t>Осьминожки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Уланов Александр Анатольевич,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"ПШФ"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Паспортников</w:t>
            </w:r>
            <w:proofErr w:type="spellEnd"/>
            <w:r>
              <w:rPr>
                <w:sz w:val="16"/>
                <w:szCs w:val="16"/>
              </w:rPr>
              <w:t xml:space="preserve"> Владимир Константинович,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"Альянс-Профи"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Толмачева Светлана Александровна, генеральный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"Альянс-Профи"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Охапочкин</w:t>
            </w:r>
            <w:proofErr w:type="spellEnd"/>
            <w:r>
              <w:rPr>
                <w:sz w:val="16"/>
                <w:szCs w:val="16"/>
              </w:rPr>
              <w:t xml:space="preserve"> Александр Вячеславович,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E25F2" w:rsidRPr="0005077F" w:rsidTr="001C5F06">
        <w:trPr>
          <w:trHeight w:val="8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ИвКИП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Пестов Андрей Николаевич, технический директор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5F2" w:rsidRDefault="005E25F2" w:rsidP="005E2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5F2" w:rsidRDefault="005E25F2" w:rsidP="005E2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25F2" w:rsidRPr="0005077F" w:rsidRDefault="005E25F2" w:rsidP="005E2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Глайдер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Бондарев Валерий Юрьевич, электромонтёр по ремонту и обслуживанию оборудования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"Лоза Профи"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Бондарев Валерий Юрьевич, электромонтёр по ремонту и обслуживанию 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"Эталон Строй"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Туманова Елена Васильевна,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ОБУСО "Палехский КЦСОН"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Черных Артём Викторович,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СИЗО-2 УФСИН России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 Кирилл Александрович, заместитель начальника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СИЗО-2 УФСИН России по Ивановской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Сиднев Андрей Евгеньевич, старший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Нейрософт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Шунин</w:t>
            </w:r>
            <w:proofErr w:type="spellEnd"/>
            <w:r>
              <w:rPr>
                <w:sz w:val="16"/>
                <w:szCs w:val="16"/>
              </w:rPr>
              <w:t xml:space="preserve"> Андрей Геннадьевич, начальник АХО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Нейрософт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Юмадилов</w:t>
            </w:r>
            <w:proofErr w:type="spellEnd"/>
            <w:r>
              <w:rPr>
                <w:sz w:val="16"/>
                <w:szCs w:val="16"/>
              </w:rPr>
              <w:t xml:space="preserve"> Андрей </w:t>
            </w:r>
            <w:proofErr w:type="spellStart"/>
            <w:r>
              <w:rPr>
                <w:sz w:val="16"/>
                <w:szCs w:val="16"/>
              </w:rPr>
              <w:t>Анварович</w:t>
            </w:r>
            <w:proofErr w:type="spellEnd"/>
            <w:r>
              <w:rPr>
                <w:sz w:val="16"/>
                <w:szCs w:val="16"/>
              </w:rPr>
              <w:t>, инженер-энергетик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Нейрософт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Даренин</w:t>
            </w:r>
            <w:proofErr w:type="spellEnd"/>
            <w:r>
              <w:rPr>
                <w:sz w:val="16"/>
                <w:szCs w:val="16"/>
              </w:rPr>
              <w:t xml:space="preserve"> Михаил Вячеславович,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"ПДК"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Челышев</w:t>
            </w:r>
            <w:proofErr w:type="spellEnd"/>
            <w:r>
              <w:rPr>
                <w:sz w:val="16"/>
                <w:szCs w:val="16"/>
              </w:rPr>
              <w:t xml:space="preserve"> Артем Владимирович,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Аквариус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Рожков Игорь Олегович, заместитель директора по сервису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Аквариус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Балунов</w:t>
            </w:r>
            <w:proofErr w:type="spellEnd"/>
            <w:r>
              <w:rPr>
                <w:sz w:val="16"/>
                <w:szCs w:val="16"/>
              </w:rPr>
              <w:t xml:space="preserve"> Дмитрий Юрьевич, начальник пожарно-технического отдела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9D12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Хохло</w:t>
            </w:r>
            <w:r w:rsidR="009D12CB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Сергей Евгеньевич, инженер-энергетик 2 категории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 Роман Вячеславович, механик хозяйственной группы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"Газпром газораспределение Иваново"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Сальников Вячеслав Александрович, механик хозяйственной группы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Транслифт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Черепанов Сергей Владимирович,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Лифтремонт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Черепанов Сергей Владимирович,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ИГЭУ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Зубанов Юрий Владимирович, начальник службы эксплуатации имущественного комплекса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ИГЭУ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Александр Михайлович,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ГБУИО "Государственный музей Холуйского искусства"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 Дмитрий Александрович,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ПФК "</w:t>
            </w:r>
            <w:proofErr w:type="spellStart"/>
            <w:r>
              <w:rPr>
                <w:sz w:val="16"/>
                <w:szCs w:val="16"/>
              </w:rPr>
              <w:t>Санпак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Розанов Дмитрий Владимирович,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"КОНТИ-РУС"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475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Гаранин Николай Владимирович, электромонтер по ремонту и обслуживанию элек</w:t>
            </w:r>
            <w:r w:rsidR="00475A58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"КОНТИ-РУС"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 Михаил Николаевич,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"УК Шоколад"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Машкарин</w:t>
            </w:r>
            <w:proofErr w:type="spellEnd"/>
            <w:r>
              <w:rPr>
                <w:sz w:val="16"/>
                <w:szCs w:val="16"/>
              </w:rPr>
              <w:t xml:space="preserve"> Владимир Борисович, специалист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"ПШК"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Кондратьев Евгений Александрович,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"ПШК"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Панов Евгений Александрович,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Сферастрой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Граблев</w:t>
            </w:r>
            <w:proofErr w:type="spellEnd"/>
            <w:r>
              <w:rPr>
                <w:sz w:val="16"/>
                <w:szCs w:val="16"/>
              </w:rPr>
              <w:t xml:space="preserve"> Андрей Сергеевич, инженер-энергетик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ШвейПромИнвест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Кондратьев Евгений Александрович,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ШвейПромИнвест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Панов Евгений Александрович, электромонтер по ремонту и обслуживанию электрооборудования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"Трикотаж </w:t>
            </w:r>
            <w:proofErr w:type="spellStart"/>
            <w:r>
              <w:rPr>
                <w:sz w:val="16"/>
                <w:szCs w:val="16"/>
              </w:rPr>
              <w:t>Нвтали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Суслова Светлана Алексеевна, инженер </w:t>
            </w:r>
            <w:proofErr w:type="spellStart"/>
            <w:r>
              <w:rPr>
                <w:sz w:val="16"/>
                <w:szCs w:val="16"/>
              </w:rPr>
              <w:t>энергоконтроля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"Трикотаж </w:t>
            </w:r>
            <w:proofErr w:type="spellStart"/>
            <w:r>
              <w:rPr>
                <w:sz w:val="16"/>
                <w:szCs w:val="16"/>
              </w:rPr>
              <w:t>Нвтали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Куликов Евгений Николаевич,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"Швейное предприятие Натали"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Суслова Светлана Алексеевна, инженер </w:t>
            </w:r>
            <w:proofErr w:type="spellStart"/>
            <w:r>
              <w:rPr>
                <w:sz w:val="16"/>
                <w:szCs w:val="16"/>
              </w:rPr>
              <w:t>энергоконтроля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"Швейное предприятие Натали"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Куликов Евгений Николаевич,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ГКБ №7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Куимов Владимир Викторович, электромонтер по ремонту и обслуживанию электрооборудования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ГКБ №7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Конышев Роман Викторович, электромонтер по ремонту и обслуживанию электрооборудования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"УНТЕКС-РОДНИКИ"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Ежов Вадим Валентинович, электромонтёр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2307A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"УНТЕКС-РОДНИКИ"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Копать Дмитрий Сергеевич, системный администратор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07A" w:rsidRDefault="00C2307A" w:rsidP="00C230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07A" w:rsidRDefault="00C2307A" w:rsidP="00C23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07A" w:rsidRPr="0005077F" w:rsidRDefault="00C2307A" w:rsidP="00C230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МБУ ДО Детская художественная школа Фурмановского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Роман Юрьевич, заведующий хозяйством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Регионлифтсервис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Царбаев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Канафи</w:t>
            </w:r>
            <w:proofErr w:type="spellEnd"/>
            <w:r>
              <w:rPr>
                <w:sz w:val="16"/>
                <w:szCs w:val="16"/>
              </w:rPr>
              <w:t xml:space="preserve"> Мухамедович, электромеханик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Торговы</w:t>
            </w:r>
            <w:proofErr w:type="spellEnd"/>
            <w:r>
              <w:rPr>
                <w:sz w:val="16"/>
                <w:szCs w:val="16"/>
              </w:rPr>
              <w:t xml:space="preserve"> Дом "ГОФРОТАРА"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Головцов</w:t>
            </w:r>
            <w:proofErr w:type="spellEnd"/>
            <w:r>
              <w:rPr>
                <w:sz w:val="16"/>
                <w:szCs w:val="16"/>
              </w:rPr>
              <w:t xml:space="preserve"> Михаил Владимирович, главный механик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Торговы</w:t>
            </w:r>
            <w:proofErr w:type="spellEnd"/>
            <w:r>
              <w:rPr>
                <w:sz w:val="16"/>
                <w:szCs w:val="16"/>
              </w:rPr>
              <w:t xml:space="preserve"> Дом "ГОФРОТАРА"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0762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Страхов Алексей Геннад</w:t>
            </w:r>
            <w:r w:rsidR="00076241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евич, электромонтёр по ремонту и обслуживанию электрооборудования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СШ №7 городского округа Кохма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Зуева Светлана Викторовна, заместитель директора по АХЧ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МШ "</w:t>
            </w:r>
            <w:proofErr w:type="spellStart"/>
            <w:r>
              <w:rPr>
                <w:sz w:val="16"/>
                <w:szCs w:val="16"/>
              </w:rPr>
              <w:t>Интердом</w:t>
            </w:r>
            <w:proofErr w:type="spellEnd"/>
            <w:r>
              <w:rPr>
                <w:sz w:val="16"/>
                <w:szCs w:val="16"/>
              </w:rPr>
              <w:t>" им. Е.Д. Стасовой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Мелькунов</w:t>
            </w:r>
            <w:proofErr w:type="spellEnd"/>
            <w:r>
              <w:rPr>
                <w:sz w:val="16"/>
                <w:szCs w:val="16"/>
              </w:rPr>
              <w:t xml:space="preserve"> Александр Иванович, электромонтер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ОБУЗ "ГКБ № 4"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Павленко Олег Викторович,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  <w:r w:rsidR="00F442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"Фабрика "Красный Октябрь"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Перебаскин</w:t>
            </w:r>
            <w:proofErr w:type="spellEnd"/>
            <w:r>
              <w:rPr>
                <w:sz w:val="16"/>
                <w:szCs w:val="16"/>
              </w:rPr>
              <w:t xml:space="preserve"> Алексей Николаевич, начальник ПСХ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Управленческий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"ДСОЛ КД "Березовая роща"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Цыбиков</w:t>
            </w:r>
            <w:proofErr w:type="spellEnd"/>
            <w:r>
              <w:rPr>
                <w:sz w:val="16"/>
                <w:szCs w:val="16"/>
              </w:rPr>
              <w:t xml:space="preserve"> Александр Борисович, главный энергетик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"ДСОЛ КД "Березовая роща"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Занин</w:t>
            </w:r>
            <w:proofErr w:type="spellEnd"/>
            <w:r>
              <w:rPr>
                <w:sz w:val="16"/>
                <w:szCs w:val="16"/>
              </w:rPr>
              <w:t xml:space="preserve"> Сергей Николаевич, 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Оперативно-ремонтный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A3373" w:rsidRPr="0005077F" w:rsidTr="001C5F06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"ДСОЛ КД "Березовая роща"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Шильке</w:t>
            </w:r>
            <w:proofErr w:type="spellEnd"/>
            <w:r>
              <w:rPr>
                <w:sz w:val="16"/>
                <w:szCs w:val="16"/>
              </w:rPr>
              <w:t xml:space="preserve"> Андрей Рудольфович, зам. директора по тех части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373" w:rsidRDefault="005A3373" w:rsidP="005A3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373" w:rsidRDefault="005A3373" w:rsidP="005A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373" w:rsidRPr="0005077F" w:rsidRDefault="005A3373" w:rsidP="005A33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3258" w:rsidRPr="0005077F" w:rsidTr="00C9454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CF3258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МБУ ДО ЦДО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3B76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Цыбиков</w:t>
            </w:r>
            <w:proofErr w:type="spellEnd"/>
            <w:r>
              <w:rPr>
                <w:sz w:val="16"/>
                <w:szCs w:val="16"/>
              </w:rPr>
              <w:t xml:space="preserve"> Александр Борисович,</w:t>
            </w:r>
            <w:r w:rsidR="00FD4C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инженер по комплексному обслуживанию и ремонту зданий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3258" w:rsidRPr="0005077F" w:rsidTr="00C9454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"Информатика"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Ерофеев Александр Леонидович, техник-электрик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F3258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"Информатика"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Костенков</w:t>
            </w:r>
            <w:proofErr w:type="spellEnd"/>
            <w:r>
              <w:rPr>
                <w:sz w:val="16"/>
                <w:szCs w:val="16"/>
              </w:rPr>
              <w:t xml:space="preserve"> Александр Анатольевич, инженер-электрик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258" w:rsidRDefault="00CF3258" w:rsidP="00CF32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258" w:rsidRDefault="00CF3258" w:rsidP="00CF3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258" w:rsidRPr="0005077F" w:rsidRDefault="00CF3258" w:rsidP="00CF32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C23C9" w:rsidRPr="0005077F" w:rsidTr="00763BE1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</w:rPr>
              <w:t>ООО "УК "Союз"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Лукичева Светлана Владимировна, главный инженер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C23C9" w:rsidRPr="0005077F" w:rsidTr="00C9454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"ДК №2"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Лукичева Светлана Владимировна, главный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C23C9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"Благоустройство"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Литвяк</w:t>
            </w:r>
            <w:proofErr w:type="spellEnd"/>
            <w:r>
              <w:rPr>
                <w:sz w:val="16"/>
                <w:szCs w:val="16"/>
              </w:rPr>
              <w:t xml:space="preserve"> Андрей Владимирович,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C23C9" w:rsidRPr="0005077F" w:rsidTr="009514DA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"Благоустройство"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 Александр Николаевич, инженер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C23C9" w:rsidRPr="0005077F" w:rsidTr="00C9454C">
        <w:trPr>
          <w:trHeight w:val="9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</w:t>
            </w:r>
            <w:proofErr w:type="spellStart"/>
            <w:r>
              <w:rPr>
                <w:sz w:val="16"/>
                <w:szCs w:val="16"/>
              </w:rPr>
              <w:t>Интер</w:t>
            </w:r>
            <w:proofErr w:type="spellEnd"/>
            <w:r w:rsidR="006A7DFF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 w:val="16"/>
                <w:szCs w:val="16"/>
              </w:rPr>
              <w:t>РАО-Электрогенерация" филиал "Ивановское ПГУ"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Клевитов</w:t>
            </w:r>
            <w:proofErr w:type="spellEnd"/>
            <w:r>
              <w:rPr>
                <w:sz w:val="16"/>
                <w:szCs w:val="16"/>
              </w:rPr>
              <w:t xml:space="preserve"> Игорь Геннадьевич, зам. начальника цеха АСУТП по эксплуатации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 w:bidi="ar-SA"/>
              </w:rPr>
            </w:pPr>
          </w:p>
        </w:tc>
      </w:tr>
      <w:tr w:rsidR="00DC23C9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 "Росгосцирк"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Остудин</w:t>
            </w:r>
            <w:proofErr w:type="spellEnd"/>
            <w:r>
              <w:rPr>
                <w:sz w:val="16"/>
                <w:szCs w:val="16"/>
              </w:rPr>
              <w:t xml:space="preserve"> Сергей Иванович, ассистент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C9" w:rsidRPr="0005077F" w:rsidRDefault="00DC23C9" w:rsidP="00DC2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C23C9" w:rsidRPr="0005077F" w:rsidTr="00F44243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 "Росгосцирк"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Крицкий</w:t>
            </w:r>
            <w:proofErr w:type="spellEnd"/>
            <w:r>
              <w:rPr>
                <w:sz w:val="16"/>
                <w:szCs w:val="16"/>
              </w:rPr>
              <w:t xml:space="preserve"> Семен Сергеевич, инспектор манежа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C9" w:rsidRPr="0005077F" w:rsidRDefault="00DC23C9" w:rsidP="00DC23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C23C9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 "Росгосцирк"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Карлагин</w:t>
            </w:r>
            <w:proofErr w:type="spellEnd"/>
            <w:r>
              <w:rPr>
                <w:sz w:val="16"/>
                <w:szCs w:val="16"/>
              </w:rPr>
              <w:t xml:space="preserve"> Михаил Андреевич, ассистент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Электротехнологический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C9" w:rsidRPr="0005077F" w:rsidRDefault="00DC23C9" w:rsidP="00DC23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DC23C9" w:rsidRPr="0005077F" w:rsidTr="0020123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ФКП "Росгосцирк"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Карлагин</w:t>
            </w:r>
            <w:proofErr w:type="spellEnd"/>
            <w:r>
              <w:rPr>
                <w:sz w:val="16"/>
                <w:szCs w:val="16"/>
              </w:rPr>
              <w:t xml:space="preserve"> Андрей Александрович, зам. директора по </w:t>
            </w:r>
            <w:proofErr w:type="spellStart"/>
            <w:r>
              <w:rPr>
                <w:sz w:val="16"/>
                <w:szCs w:val="16"/>
              </w:rPr>
              <w:t>техн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оборудов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3C9" w:rsidRDefault="00DC23C9" w:rsidP="00DC2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Административно-технический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3C9" w:rsidRDefault="00DC23C9" w:rsidP="00DC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C9" w:rsidRPr="0005077F" w:rsidRDefault="00DC23C9" w:rsidP="00DC23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23C9" w:rsidRPr="0005077F" w:rsidRDefault="00DC23C9" w:rsidP="00DC2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EB38C0" w:rsidRPr="0005077F" w:rsidRDefault="00EB38C0" w:rsidP="00EB38C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B38C0" w:rsidRPr="0005077F" w:rsidRDefault="00EB38C0" w:rsidP="00EB38C0">
      <w:pPr>
        <w:ind w:left="-851" w:firstLine="851"/>
        <w:rPr>
          <w:rFonts w:ascii="Times New Roman" w:hAnsi="Times New Roman" w:cs="Times New Roman"/>
          <w:sz w:val="16"/>
          <w:szCs w:val="16"/>
        </w:rPr>
      </w:pPr>
    </w:p>
    <w:p w:rsidR="00681DBB" w:rsidRPr="0005077F" w:rsidRDefault="00681DBB">
      <w:pPr>
        <w:rPr>
          <w:rFonts w:ascii="Times New Roman" w:hAnsi="Times New Roman" w:cs="Times New Roman"/>
          <w:sz w:val="16"/>
          <w:szCs w:val="16"/>
        </w:rPr>
      </w:pPr>
    </w:p>
    <w:sectPr w:rsidR="00681DBB" w:rsidRPr="0005077F" w:rsidSect="00EB38C0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9E"/>
    <w:rsid w:val="00014704"/>
    <w:rsid w:val="00030DF3"/>
    <w:rsid w:val="000400C8"/>
    <w:rsid w:val="0005077F"/>
    <w:rsid w:val="00063833"/>
    <w:rsid w:val="00076241"/>
    <w:rsid w:val="00091DDD"/>
    <w:rsid w:val="000A0268"/>
    <w:rsid w:val="000A43B7"/>
    <w:rsid w:val="000F6B3E"/>
    <w:rsid w:val="001332D3"/>
    <w:rsid w:val="00197C80"/>
    <w:rsid w:val="001A5E28"/>
    <w:rsid w:val="001B1B3F"/>
    <w:rsid w:val="001B1BF2"/>
    <w:rsid w:val="001C5F06"/>
    <w:rsid w:val="001F039A"/>
    <w:rsid w:val="001F7D00"/>
    <w:rsid w:val="0020123C"/>
    <w:rsid w:val="0022119E"/>
    <w:rsid w:val="00221C37"/>
    <w:rsid w:val="00241ED1"/>
    <w:rsid w:val="00257E12"/>
    <w:rsid w:val="002664DC"/>
    <w:rsid w:val="002B2D88"/>
    <w:rsid w:val="002C2818"/>
    <w:rsid w:val="00307B48"/>
    <w:rsid w:val="003430EF"/>
    <w:rsid w:val="00371EA5"/>
    <w:rsid w:val="00377363"/>
    <w:rsid w:val="00381262"/>
    <w:rsid w:val="003A265A"/>
    <w:rsid w:val="003B7684"/>
    <w:rsid w:val="00434497"/>
    <w:rsid w:val="004371D1"/>
    <w:rsid w:val="00475A58"/>
    <w:rsid w:val="004768E5"/>
    <w:rsid w:val="004A5A20"/>
    <w:rsid w:val="0056308E"/>
    <w:rsid w:val="00564C94"/>
    <w:rsid w:val="005A3373"/>
    <w:rsid w:val="005E25F2"/>
    <w:rsid w:val="005E3C45"/>
    <w:rsid w:val="0063202A"/>
    <w:rsid w:val="00681DBB"/>
    <w:rsid w:val="00685F27"/>
    <w:rsid w:val="006A7DFF"/>
    <w:rsid w:val="006B46E9"/>
    <w:rsid w:val="006C4E7B"/>
    <w:rsid w:val="006C6C93"/>
    <w:rsid w:val="006C7684"/>
    <w:rsid w:val="006D0FE4"/>
    <w:rsid w:val="006D1B99"/>
    <w:rsid w:val="006E1B87"/>
    <w:rsid w:val="007210D2"/>
    <w:rsid w:val="00761AA4"/>
    <w:rsid w:val="00795F9D"/>
    <w:rsid w:val="007A0A2A"/>
    <w:rsid w:val="007B14A9"/>
    <w:rsid w:val="007B69CB"/>
    <w:rsid w:val="007C674F"/>
    <w:rsid w:val="008513ED"/>
    <w:rsid w:val="008527DD"/>
    <w:rsid w:val="00857024"/>
    <w:rsid w:val="00880635"/>
    <w:rsid w:val="00892CC2"/>
    <w:rsid w:val="0089500F"/>
    <w:rsid w:val="008B23E2"/>
    <w:rsid w:val="008B7736"/>
    <w:rsid w:val="008C23F7"/>
    <w:rsid w:val="008C56C4"/>
    <w:rsid w:val="008D333A"/>
    <w:rsid w:val="008F1C8B"/>
    <w:rsid w:val="00902A69"/>
    <w:rsid w:val="009157C3"/>
    <w:rsid w:val="00943C0F"/>
    <w:rsid w:val="00953F14"/>
    <w:rsid w:val="009A6E9C"/>
    <w:rsid w:val="009C31FD"/>
    <w:rsid w:val="009D12CB"/>
    <w:rsid w:val="00A1241E"/>
    <w:rsid w:val="00A158A9"/>
    <w:rsid w:val="00AE01AA"/>
    <w:rsid w:val="00B2047A"/>
    <w:rsid w:val="00B4786D"/>
    <w:rsid w:val="00B64FBC"/>
    <w:rsid w:val="00B7732B"/>
    <w:rsid w:val="00B94944"/>
    <w:rsid w:val="00B95221"/>
    <w:rsid w:val="00C2307A"/>
    <w:rsid w:val="00C4400B"/>
    <w:rsid w:val="00C94E9E"/>
    <w:rsid w:val="00CF2E98"/>
    <w:rsid w:val="00CF3258"/>
    <w:rsid w:val="00D05B1A"/>
    <w:rsid w:val="00D1242C"/>
    <w:rsid w:val="00D824ED"/>
    <w:rsid w:val="00DB0BED"/>
    <w:rsid w:val="00DC23C9"/>
    <w:rsid w:val="00DC4985"/>
    <w:rsid w:val="00EB38C0"/>
    <w:rsid w:val="00F44243"/>
    <w:rsid w:val="00F9087F"/>
    <w:rsid w:val="00FA3C97"/>
    <w:rsid w:val="00FB5FD8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EDC8-EB95-44DD-B81B-B2EEC7F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38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B38C0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EB38C0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EB38C0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EB38C0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EB38C0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EB38C0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050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7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26</cp:revision>
  <cp:lastPrinted>2025-11-25T08:08:00Z</cp:lastPrinted>
  <dcterms:created xsi:type="dcterms:W3CDTF">2025-11-20T12:45:00Z</dcterms:created>
  <dcterms:modified xsi:type="dcterms:W3CDTF">2025-11-26T11:54:00Z</dcterms:modified>
</cp:coreProperties>
</file>